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74D83" w14:textId="77777777" w:rsidR="00FA638C" w:rsidRPr="00FA638C" w:rsidRDefault="00FA638C" w:rsidP="00FA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C">
        <w:rPr>
          <w:rFonts w:ascii="Times New Roman" w:hAnsi="Times New Roman" w:cs="Times New Roman"/>
          <w:b/>
          <w:sz w:val="28"/>
          <w:szCs w:val="28"/>
        </w:rPr>
        <w:t>География, 8 класс</w:t>
      </w:r>
    </w:p>
    <w:p w14:paraId="1DCA2B1D" w14:textId="1243791F" w:rsidR="00FA638C" w:rsidRPr="00FA638C" w:rsidRDefault="00FA638C" w:rsidP="00C6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C">
        <w:rPr>
          <w:rFonts w:ascii="Times New Roman" w:hAnsi="Times New Roman" w:cs="Times New Roman"/>
          <w:b/>
          <w:sz w:val="28"/>
          <w:szCs w:val="28"/>
        </w:rPr>
        <w:t>«География космической отрасли на карте России»</w:t>
      </w:r>
    </w:p>
    <w:p w14:paraId="11595274" w14:textId="771BBAE6" w:rsidR="00FA638C" w:rsidRDefault="00FA638C" w:rsidP="00EE0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C">
        <w:rPr>
          <w:rFonts w:ascii="Times New Roman" w:hAnsi="Times New Roman" w:cs="Times New Roman"/>
          <w:b/>
          <w:sz w:val="28"/>
          <w:szCs w:val="28"/>
        </w:rPr>
        <w:t>Центр «Авиация и космонавтика» на ВДНХ</w:t>
      </w:r>
    </w:p>
    <w:p w14:paraId="3C70E802" w14:textId="4AC08021" w:rsidR="00F149DD" w:rsidRPr="00F149DD" w:rsidRDefault="00F149DD" w:rsidP="00F149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DD">
        <w:rPr>
          <w:rFonts w:ascii="Times New Roman" w:hAnsi="Times New Roman" w:cs="Times New Roman"/>
          <w:b/>
          <w:sz w:val="28"/>
          <w:szCs w:val="28"/>
        </w:rPr>
        <w:t xml:space="preserve">Возможный </w:t>
      </w:r>
      <w:r w:rsidR="0098357F">
        <w:rPr>
          <w:rFonts w:ascii="Times New Roman" w:hAnsi="Times New Roman" w:cs="Times New Roman"/>
          <w:b/>
          <w:sz w:val="28"/>
          <w:szCs w:val="28"/>
        </w:rPr>
        <w:t>вариант с</w:t>
      </w:r>
      <w:r w:rsidRPr="00F149DD">
        <w:rPr>
          <w:rFonts w:ascii="Times New Roman" w:hAnsi="Times New Roman" w:cs="Times New Roman"/>
          <w:b/>
          <w:sz w:val="28"/>
          <w:szCs w:val="28"/>
        </w:rPr>
        <w:t>ценари</w:t>
      </w:r>
      <w:r w:rsidR="0098357F">
        <w:rPr>
          <w:rFonts w:ascii="Times New Roman" w:hAnsi="Times New Roman" w:cs="Times New Roman"/>
          <w:b/>
          <w:sz w:val="28"/>
          <w:szCs w:val="28"/>
        </w:rPr>
        <w:t>я</w:t>
      </w:r>
      <w:r w:rsidRPr="00F149DD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14:paraId="0F3D8521" w14:textId="10EA3165" w:rsidR="002476F6" w:rsidRPr="003B2D73" w:rsidRDefault="001800AA" w:rsidP="00247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Так как основной этап урока проводится на территории </w:t>
      </w:r>
      <w:r w:rsidRPr="00C4667A">
        <w:rPr>
          <w:rFonts w:ascii="Times New Roman" w:hAnsi="Times New Roman" w:cs="Times New Roman"/>
          <w:b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6F6">
        <w:rPr>
          <w:rFonts w:ascii="Times New Roman" w:hAnsi="Times New Roman" w:cs="Times New Roman"/>
          <w:b/>
          <w:sz w:val="28"/>
          <w:szCs w:val="28"/>
        </w:rPr>
        <w:t>«Авиация и космонавтика» на ВДНХ</w:t>
      </w:r>
      <w:r w:rsidRPr="002476F6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Pr="002476F6">
        <w:rPr>
          <w:rFonts w:ascii="Times New Roman" w:hAnsi="Times New Roman"/>
          <w:b/>
          <w:sz w:val="28"/>
          <w:szCs w:val="28"/>
        </w:rPr>
        <w:t>еред</w:t>
      </w:r>
      <w:r w:rsidRPr="003B2D73">
        <w:rPr>
          <w:rFonts w:ascii="Times New Roman" w:hAnsi="Times New Roman"/>
          <w:b/>
          <w:sz w:val="28"/>
          <w:szCs w:val="28"/>
        </w:rPr>
        <w:t xml:space="preserve"> выездом на объект обязателен инструктаж </w:t>
      </w:r>
      <w:r w:rsidRPr="002476F6">
        <w:rPr>
          <w:rFonts w:ascii="Times New Roman" w:hAnsi="Times New Roman" w:cs="Times New Roman"/>
          <w:b/>
          <w:sz w:val="28"/>
          <w:szCs w:val="28"/>
        </w:rPr>
        <w:t>по технике безопасного поведения в транспорте и в местах большого скопления людей</w:t>
      </w:r>
      <w:r w:rsidRPr="002476F6">
        <w:rPr>
          <w:rFonts w:ascii="Times New Roman" w:hAnsi="Times New Roman"/>
          <w:b/>
          <w:sz w:val="28"/>
          <w:szCs w:val="28"/>
        </w:rPr>
        <w:t>.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2D73">
        <w:rPr>
          <w:rFonts w:ascii="Times New Roman" w:hAnsi="Times New Roman"/>
          <w:b/>
          <w:sz w:val="28"/>
          <w:szCs w:val="28"/>
        </w:rPr>
        <w:t>Необходимо сопровождение обучающихся сотрудниками школы. При перемещении на объектах ГУП «Московский метрополитен» рекомендуется вос</w:t>
      </w:r>
      <w:r w:rsidR="00566C49">
        <w:rPr>
          <w:rFonts w:ascii="Times New Roman" w:hAnsi="Times New Roman"/>
          <w:b/>
          <w:sz w:val="28"/>
          <w:szCs w:val="28"/>
        </w:rPr>
        <w:t>пользоваться услугами</w:t>
      </w:r>
      <w:r w:rsidRPr="003B2D73">
        <w:rPr>
          <w:rFonts w:ascii="Times New Roman" w:hAnsi="Times New Roman"/>
          <w:b/>
          <w:sz w:val="28"/>
          <w:szCs w:val="28"/>
        </w:rPr>
        <w:t xml:space="preserve"> </w:t>
      </w:r>
      <w:r w:rsidR="00566C49">
        <w:rPr>
          <w:rFonts w:ascii="Times New Roman" w:hAnsi="Times New Roman"/>
          <w:b/>
          <w:sz w:val="28"/>
          <w:szCs w:val="28"/>
        </w:rPr>
        <w:t>Центра обеспечения мобильности пассажиров</w:t>
      </w:r>
      <w:r w:rsidRPr="003B2D73">
        <w:rPr>
          <w:rFonts w:ascii="Times New Roman" w:hAnsi="Times New Roman"/>
          <w:b/>
          <w:sz w:val="28"/>
          <w:szCs w:val="28"/>
        </w:rPr>
        <w:t xml:space="preserve"> (</w:t>
      </w:r>
      <w:hyperlink r:id="rId8" w:history="1">
        <w:r w:rsidRPr="003B2D73">
          <w:rPr>
            <w:rStyle w:val="aa"/>
            <w:rFonts w:ascii="Times New Roman" w:hAnsi="Times New Roman"/>
            <w:b/>
            <w:sz w:val="28"/>
            <w:szCs w:val="28"/>
          </w:rPr>
          <w:t>http://www.mosmetro.ru/mobile/</w:t>
        </w:r>
      </w:hyperlink>
      <w:r w:rsidRPr="003B2D73">
        <w:rPr>
          <w:rFonts w:ascii="Times New Roman" w:hAnsi="Times New Roman"/>
          <w:b/>
          <w:sz w:val="28"/>
          <w:szCs w:val="28"/>
        </w:rPr>
        <w:t>).</w:t>
      </w:r>
    </w:p>
    <w:p w14:paraId="52815DA2" w14:textId="77777777"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EB0F6" w14:textId="77777777" w:rsidR="002476F6" w:rsidRPr="00F84696" w:rsidRDefault="002476F6" w:rsidP="00247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4D5655AE" w14:textId="58286A1C" w:rsidR="00F149DD" w:rsidRPr="002E2D9B" w:rsidRDefault="00B8034F" w:rsidP="00B803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Вводная часть.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Возможно проведение как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фойе Центра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D9B">
        <w:rPr>
          <w:rFonts w:ascii="Times New Roman" w:hAnsi="Times New Roman" w:cs="Times New Roman"/>
          <w:i/>
          <w:sz w:val="28"/>
          <w:szCs w:val="28"/>
        </w:rPr>
        <w:t xml:space="preserve">«Авиация и космонавтика»,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так и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>.</w:t>
      </w:r>
    </w:p>
    <w:p w14:paraId="0421C74F" w14:textId="428DF10A" w:rsidR="00F149DD" w:rsidRPr="00F351D5" w:rsidRDefault="00F149DD" w:rsidP="00B803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 xml:space="preserve">Вводная часть. Правила поведения в </w:t>
      </w:r>
      <w:r w:rsidR="00EC7204">
        <w:rPr>
          <w:rFonts w:ascii="Times New Roman" w:hAnsi="Times New Roman" w:cs="Times New Roman"/>
          <w:sz w:val="28"/>
          <w:szCs w:val="28"/>
        </w:rPr>
        <w:t>Центре «Авиация и космонавтика»</w:t>
      </w:r>
      <w:r w:rsidRPr="009746BB">
        <w:rPr>
          <w:rFonts w:ascii="Times New Roman" w:hAnsi="Times New Roman" w:cs="Times New Roman"/>
          <w:sz w:val="28"/>
          <w:szCs w:val="28"/>
        </w:rPr>
        <w:t>.</w:t>
      </w:r>
      <w:r w:rsidR="003B3A87" w:rsidRPr="009746BB">
        <w:rPr>
          <w:rFonts w:ascii="Times New Roman" w:hAnsi="Times New Roman" w:cs="Times New Roman"/>
          <w:sz w:val="28"/>
          <w:szCs w:val="28"/>
        </w:rPr>
        <w:t xml:space="preserve"> </w:t>
      </w:r>
      <w:r w:rsidR="00F351D5"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 w:rsidR="00A631BC">
        <w:rPr>
          <w:rFonts w:ascii="Times New Roman" w:hAnsi="Times New Roman" w:cs="Times New Roman"/>
          <w:sz w:val="28"/>
          <w:szCs w:val="28"/>
        </w:rPr>
        <w:t>у</w:t>
      </w:r>
      <w:r w:rsidR="003B3A87" w:rsidRPr="00F351D5">
        <w:rPr>
          <w:rFonts w:ascii="Times New Roman" w:hAnsi="Times New Roman" w:cs="Times New Roman"/>
          <w:sz w:val="28"/>
          <w:szCs w:val="28"/>
        </w:rPr>
        <w:t xml:space="preserve">читель делает акцент, что это </w:t>
      </w:r>
      <w:r w:rsidRPr="00F351D5">
        <w:rPr>
          <w:rFonts w:ascii="Times New Roman" w:hAnsi="Times New Roman" w:cs="Times New Roman"/>
          <w:sz w:val="28"/>
          <w:szCs w:val="28"/>
        </w:rPr>
        <w:t>урок, а не экскурси</w:t>
      </w:r>
      <w:r w:rsidR="003B3A87" w:rsidRPr="00F351D5">
        <w:rPr>
          <w:rFonts w:ascii="Times New Roman" w:hAnsi="Times New Roman" w:cs="Times New Roman"/>
          <w:sz w:val="28"/>
          <w:szCs w:val="28"/>
        </w:rPr>
        <w:t>я</w:t>
      </w:r>
      <w:r w:rsidRPr="00F351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90B1A" w14:textId="199F9135" w:rsidR="00F149DD" w:rsidRPr="00BF67C3" w:rsidRDefault="009746BB" w:rsidP="00B803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9746BB">
        <w:rPr>
          <w:rFonts w:ascii="Times New Roman" w:hAnsi="Times New Roman" w:cs="Times New Roman"/>
          <w:sz w:val="28"/>
          <w:szCs w:val="28"/>
        </w:rPr>
        <w:t>ыполн</w:t>
      </w:r>
      <w:r w:rsidRPr="009746BB">
        <w:rPr>
          <w:rFonts w:ascii="Times New Roman" w:hAnsi="Times New Roman" w:cs="Times New Roman"/>
          <w:sz w:val="28"/>
          <w:szCs w:val="28"/>
        </w:rPr>
        <w:t>яют</w:t>
      </w:r>
      <w:r w:rsidR="002476F6">
        <w:rPr>
          <w:rFonts w:ascii="Times New Roman" w:hAnsi="Times New Roman" w:cs="Times New Roman"/>
          <w:sz w:val="28"/>
          <w:szCs w:val="28"/>
        </w:rPr>
        <w:t xml:space="preserve"> З</w:t>
      </w:r>
      <w:r w:rsidR="00EE0E44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2476F6">
        <w:rPr>
          <w:rFonts w:ascii="Times New Roman" w:hAnsi="Times New Roman" w:cs="Times New Roman"/>
          <w:sz w:val="28"/>
          <w:szCs w:val="28"/>
        </w:rPr>
        <w:t>№ 1.</w:t>
      </w:r>
    </w:p>
    <w:p w14:paraId="6188EF6F" w14:textId="77777777" w:rsidR="00BF67C3" w:rsidRDefault="00BF67C3" w:rsidP="00BF67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3E92566" w14:textId="30849656" w:rsidR="002E2D9B" w:rsidRPr="00F84696" w:rsidRDefault="002E2D9B" w:rsidP="002E2D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624C9F35" w14:textId="48ACC1D3" w:rsidR="002E2D9B" w:rsidRPr="002E2D9B" w:rsidRDefault="002E2D9B" w:rsidP="002E2D9B">
      <w:pPr>
        <w:rPr>
          <w:rFonts w:ascii="Times New Roman" w:hAnsi="Times New Roman" w:cs="Times New Roman"/>
          <w:i/>
          <w:sz w:val="28"/>
          <w:szCs w:val="28"/>
        </w:rPr>
      </w:pPr>
      <w:r w:rsidRPr="002E2D9B">
        <w:rPr>
          <w:rFonts w:ascii="Times New Roman" w:hAnsi="Times New Roman" w:cs="Times New Roman"/>
          <w:i/>
          <w:sz w:val="28"/>
          <w:szCs w:val="28"/>
        </w:rPr>
        <w:t>Работа в Центре «Авиация и космонавтика».</w:t>
      </w:r>
    </w:p>
    <w:p w14:paraId="50744166" w14:textId="0883C791" w:rsidR="00BF67C3" w:rsidRPr="00F913C5" w:rsidRDefault="000570A4" w:rsidP="00F913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«Космодромы»</w:t>
      </w:r>
      <w:r w:rsidR="00BF67C3" w:rsidRPr="00F913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17918D" w14:textId="11F93A25" w:rsidR="00BF67C3" w:rsidRPr="00BF67C3" w:rsidRDefault="00BF67C3" w:rsidP="00BF6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Обучающиеся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EC72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6BB">
        <w:rPr>
          <w:rFonts w:ascii="Times New Roman" w:hAnsi="Times New Roman" w:cs="Times New Roman"/>
          <w:sz w:val="28"/>
          <w:szCs w:val="28"/>
        </w:rPr>
        <w:t>.</w:t>
      </w:r>
    </w:p>
    <w:p w14:paraId="320488CC" w14:textId="6A359549" w:rsidR="00F149DD" w:rsidRPr="00FA2595" w:rsidRDefault="00BF67C3" w:rsidP="00F913C5">
      <w:pPr>
        <w:pStyle w:val="a4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27729">
        <w:rPr>
          <w:rFonts w:ascii="Times New Roman" w:hAnsi="Times New Roman" w:cs="Times New Roman"/>
          <w:sz w:val="28"/>
          <w:szCs w:val="28"/>
        </w:rPr>
        <w:t>После выполнения задания необходимо организовать дискуссию</w:t>
      </w:r>
      <w:r w:rsidR="002964E4" w:rsidRPr="00727729">
        <w:rPr>
          <w:rFonts w:ascii="Times New Roman" w:hAnsi="Times New Roman" w:cs="Times New Roman"/>
          <w:sz w:val="28"/>
          <w:szCs w:val="28"/>
        </w:rPr>
        <w:t xml:space="preserve">, в ходе которой будут определены факторы, которые могут влиять на </w:t>
      </w:r>
      <w:r w:rsidR="00137873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964E4" w:rsidRPr="00727729">
        <w:rPr>
          <w:rFonts w:ascii="Times New Roman" w:hAnsi="Times New Roman" w:cs="Times New Roman"/>
          <w:sz w:val="28"/>
          <w:szCs w:val="28"/>
        </w:rPr>
        <w:t>мест</w:t>
      </w:r>
      <w:r w:rsidR="00137873">
        <w:rPr>
          <w:rFonts w:ascii="Times New Roman" w:hAnsi="Times New Roman" w:cs="Times New Roman"/>
          <w:sz w:val="28"/>
          <w:szCs w:val="28"/>
        </w:rPr>
        <w:t>а</w:t>
      </w:r>
      <w:r w:rsidR="002964E4" w:rsidRPr="00727729">
        <w:rPr>
          <w:rFonts w:ascii="Times New Roman" w:hAnsi="Times New Roman" w:cs="Times New Roman"/>
          <w:sz w:val="28"/>
          <w:szCs w:val="28"/>
        </w:rPr>
        <w:t xml:space="preserve"> для постройки космодрома. </w:t>
      </w:r>
      <w:r w:rsidR="00EC7204" w:rsidRPr="00727729">
        <w:rPr>
          <w:rFonts w:ascii="Times New Roman" w:hAnsi="Times New Roman" w:cs="Times New Roman"/>
          <w:sz w:val="28"/>
          <w:szCs w:val="28"/>
        </w:rPr>
        <w:t>При необходимости можно воспользоваться дополнительными материалами для учителя</w:t>
      </w:r>
      <w:r w:rsidR="00727729">
        <w:rPr>
          <w:rFonts w:ascii="Times New Roman" w:hAnsi="Times New Roman" w:cs="Times New Roman"/>
          <w:sz w:val="28"/>
          <w:szCs w:val="28"/>
        </w:rPr>
        <w:t>. Дискуссия должна быть диалогом с учащимися, а не монологом педагога.</w:t>
      </w:r>
    </w:p>
    <w:p w14:paraId="220D7FDE" w14:textId="2E146608" w:rsidR="00137BE4" w:rsidRDefault="002A1858" w:rsidP="002A18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EC72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="00EC72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570A4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</w:t>
      </w:r>
    </w:p>
    <w:p w14:paraId="49013C1D" w14:textId="798F4664" w:rsidR="002A1858" w:rsidRPr="002A1858" w:rsidRDefault="002A1858" w:rsidP="002A1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72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адании </w:t>
      </w:r>
      <w:r w:rsidR="00EC72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обучающимся может понадобит</w:t>
      </w:r>
      <w:r w:rsidR="00EC72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помощь с определением расстояния по прямой от Москвы до космодрома Восточный. </w:t>
      </w:r>
    </w:p>
    <w:p w14:paraId="462227E9" w14:textId="3CB23668" w:rsidR="00F351D5" w:rsidRDefault="00F351D5" w:rsidP="002A18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1611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№ 7. </w:t>
      </w:r>
    </w:p>
    <w:p w14:paraId="3DE9F634" w14:textId="088C7540" w:rsid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 w:rsidR="00A631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 выполнением Задания № 7 класс необходимо разделить на 4 равные по количеству людей группы. Каждая из групп будет выполнять задание по выбранному городу. </w:t>
      </w:r>
    </w:p>
    <w:p w14:paraId="5396F026" w14:textId="77777777" w:rsidR="00342E16" w:rsidRP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087B1AD" w14:textId="166B3109" w:rsid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DA5">
        <w:rPr>
          <w:rFonts w:ascii="Times New Roman" w:hAnsi="Times New Roman" w:cs="Times New Roman"/>
          <w:b/>
          <w:sz w:val="28"/>
          <w:szCs w:val="28"/>
        </w:rPr>
        <w:t>Важно!</w:t>
      </w:r>
      <w:r w:rsidRPr="00C23DA5">
        <w:rPr>
          <w:rFonts w:ascii="Times New Roman" w:hAnsi="Times New Roman" w:cs="Times New Roman"/>
          <w:sz w:val="28"/>
          <w:szCs w:val="28"/>
        </w:rPr>
        <w:t xml:space="preserve"> Города в группах не должны повторяться. Помимо выполнения</w:t>
      </w:r>
      <w:r w:rsidRPr="00F351D5">
        <w:rPr>
          <w:rFonts w:ascii="Times New Roman" w:hAnsi="Times New Roman" w:cs="Times New Roman"/>
          <w:sz w:val="28"/>
          <w:szCs w:val="28"/>
        </w:rPr>
        <w:t xml:space="preserve"> задания, каждая группа должна подготовить </w:t>
      </w:r>
      <w:r w:rsidRPr="00727729">
        <w:rPr>
          <w:rFonts w:ascii="Times New Roman" w:hAnsi="Times New Roman" w:cs="Times New Roman"/>
          <w:sz w:val="28"/>
          <w:szCs w:val="28"/>
        </w:rPr>
        <w:t>мини-доклад на 2-3 мин</w:t>
      </w:r>
      <w:r w:rsidR="00B74672">
        <w:rPr>
          <w:rFonts w:ascii="Times New Roman" w:hAnsi="Times New Roman" w:cs="Times New Roman"/>
          <w:sz w:val="28"/>
          <w:szCs w:val="28"/>
        </w:rPr>
        <w:t>уты</w:t>
      </w:r>
      <w:r w:rsidRPr="00727729">
        <w:rPr>
          <w:rFonts w:ascii="Times New Roman" w:hAnsi="Times New Roman" w:cs="Times New Roman"/>
          <w:sz w:val="28"/>
          <w:szCs w:val="28"/>
        </w:rPr>
        <w:t xml:space="preserve"> о </w:t>
      </w:r>
      <w:r w:rsidRPr="00727729">
        <w:rPr>
          <w:rFonts w:ascii="Times New Roman" w:hAnsi="Times New Roman" w:cs="Times New Roman"/>
          <w:sz w:val="28"/>
          <w:szCs w:val="28"/>
        </w:rPr>
        <w:lastRenderedPageBreak/>
        <w:t>выбранном город</w:t>
      </w:r>
      <w:r w:rsidR="00B74672">
        <w:rPr>
          <w:rFonts w:ascii="Times New Roman" w:hAnsi="Times New Roman" w:cs="Times New Roman"/>
          <w:sz w:val="28"/>
          <w:szCs w:val="28"/>
        </w:rPr>
        <w:t>е</w:t>
      </w:r>
      <w:r w:rsidRPr="0072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примерному плану:</w:t>
      </w:r>
      <w:r>
        <w:rPr>
          <w:sz w:val="28"/>
        </w:rPr>
        <w:t xml:space="preserve"> </w:t>
      </w:r>
      <w:r w:rsidRPr="00466749">
        <w:rPr>
          <w:rFonts w:ascii="Times New Roman" w:hAnsi="Times New Roman" w:cs="Times New Roman"/>
          <w:sz w:val="28"/>
          <w:szCs w:val="28"/>
        </w:rPr>
        <w:t>название, ключевая особенность, основное космическое предприятие города, история</w:t>
      </w:r>
      <w:r w:rsidRPr="00F351D5">
        <w:rPr>
          <w:rFonts w:ascii="Times New Roman" w:hAnsi="Times New Roman" w:cs="Times New Roman"/>
          <w:sz w:val="28"/>
          <w:szCs w:val="28"/>
        </w:rPr>
        <w:t>.</w:t>
      </w:r>
    </w:p>
    <w:p w14:paraId="44E279F3" w14:textId="77777777" w:rsidR="00342E16" w:rsidRPr="00F351D5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B82BD0" w14:textId="77777777" w:rsidR="00342E16" w:rsidRPr="00342E16" w:rsidRDefault="00342E16" w:rsidP="00342E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№ 7 необходимо организовать выступления групп с мини-докладами.</w:t>
      </w:r>
    </w:p>
    <w:p w14:paraId="67C7D5C8" w14:textId="77777777" w:rsid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8309AB" w14:textId="77777777" w:rsidR="00342E16" w:rsidRP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2E16">
        <w:rPr>
          <w:rFonts w:ascii="Times New Roman" w:hAnsi="Times New Roman"/>
          <w:b/>
          <w:sz w:val="28"/>
          <w:szCs w:val="28"/>
          <w:lang w:eastAsia="ru-RU"/>
        </w:rPr>
        <w:t>III этап</w:t>
      </w:r>
    </w:p>
    <w:p w14:paraId="7D16C0E8" w14:textId="77777777" w:rsidR="00342E16" w:rsidRP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42E16">
        <w:rPr>
          <w:rFonts w:ascii="Times New Roman" w:hAnsi="Times New Roman"/>
          <w:i/>
          <w:sz w:val="28"/>
          <w:szCs w:val="28"/>
          <w:lang w:eastAsia="ru-RU"/>
        </w:rPr>
        <w:t>Создание продукта урока – брошюры «Космодромы России»</w:t>
      </w:r>
    </w:p>
    <w:p w14:paraId="41F9D6DA" w14:textId="77777777" w:rsidR="00342E16" w:rsidRPr="00342E16" w:rsidRDefault="00342E16" w:rsidP="00342E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E15E1B" w14:textId="558C4B14" w:rsidR="00342E16" w:rsidRDefault="00342E16" w:rsidP="00342E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6749">
        <w:rPr>
          <w:rFonts w:ascii="Times New Roman" w:hAnsi="Times New Roman" w:cs="Times New Roman"/>
          <w:sz w:val="28"/>
          <w:szCs w:val="28"/>
        </w:rPr>
        <w:t>В качестве итога урока необходимо выполнить Задание №</w:t>
      </w:r>
      <w:r w:rsidR="00B74672">
        <w:rPr>
          <w:rFonts w:ascii="Times New Roman" w:hAnsi="Times New Roman" w:cs="Times New Roman"/>
          <w:sz w:val="28"/>
          <w:szCs w:val="28"/>
        </w:rPr>
        <w:t xml:space="preserve"> </w:t>
      </w:r>
      <w:r w:rsidRPr="00466749">
        <w:rPr>
          <w:rFonts w:ascii="Times New Roman" w:hAnsi="Times New Roman" w:cs="Times New Roman"/>
          <w:sz w:val="28"/>
          <w:szCs w:val="28"/>
        </w:rPr>
        <w:t xml:space="preserve">8 (или </w:t>
      </w:r>
      <w:r w:rsidR="00B74672">
        <w:rPr>
          <w:rFonts w:ascii="Times New Roman" w:hAnsi="Times New Roman" w:cs="Times New Roman"/>
          <w:sz w:val="28"/>
          <w:szCs w:val="28"/>
        </w:rPr>
        <w:t>п</w:t>
      </w:r>
      <w:r w:rsidRPr="00466749">
        <w:rPr>
          <w:rFonts w:ascii="Times New Roman" w:hAnsi="Times New Roman" w:cs="Times New Roman"/>
          <w:sz w:val="28"/>
          <w:szCs w:val="28"/>
        </w:rPr>
        <w:t>рактико-ориентированное задание) – 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информационной </w:t>
      </w:r>
      <w:r>
        <w:rPr>
          <w:rFonts w:ascii="Times New Roman" w:hAnsi="Times New Roman" w:cs="Times New Roman"/>
          <w:sz w:val="28"/>
          <w:szCs w:val="28"/>
        </w:rPr>
        <w:t>брошюры «Космодромы России».</w:t>
      </w:r>
    </w:p>
    <w:p w14:paraId="356D93AF" w14:textId="02291244" w:rsidR="0053128A" w:rsidRDefault="0053128A" w:rsidP="009F366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53128A"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="00B74672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составления брошюры можно пользоваться информационными стендами, расположенными в Центре «Авиация и космонавтика». Также можно использовать информацию из уже выполненных заданий урока.</w:t>
      </w:r>
    </w:p>
    <w:p w14:paraId="71FE36B2" w14:textId="77777777" w:rsidR="009F3668" w:rsidRDefault="009F3668" w:rsidP="009F366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47C7661C" w14:textId="77777777" w:rsidR="0053128A" w:rsidRDefault="0053128A" w:rsidP="009F366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Брошюра должна содержать следующую информацию: название космодрома; местоположение космодрома; основная информация о космодроме; информация о том, какие ракеты-носители можно запускать с космодрома.</w:t>
      </w:r>
    </w:p>
    <w:p w14:paraId="47A5093A" w14:textId="77777777" w:rsidR="0053128A" w:rsidRDefault="0053128A" w:rsidP="0053128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215FD3BC" w14:textId="77777777" w:rsidR="0053128A" w:rsidRPr="00962132" w:rsidRDefault="0053128A" w:rsidP="0053128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Рекомендации по оформлению внутреннего листа:</w:t>
      </w:r>
    </w:p>
    <w:p w14:paraId="744A88B8" w14:textId="7CAE5F91" w:rsidR="0053128A" w:rsidRDefault="0053128A" w:rsidP="0053128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      </w:t>
      </w:r>
      <w:r>
        <w:rPr>
          <w:color w:val="000000"/>
          <w:sz w:val="28"/>
          <w:szCs w:val="28"/>
        </w:rPr>
        <w:t>подзаголовки текста расположены на одном уровне</w:t>
      </w:r>
      <w:r w:rsidR="00B74672">
        <w:rPr>
          <w:color w:val="000000"/>
          <w:sz w:val="28"/>
          <w:szCs w:val="28"/>
        </w:rPr>
        <w:t>.</w:t>
      </w:r>
    </w:p>
    <w:p w14:paraId="6A6BE83D" w14:textId="77777777" w:rsidR="0053128A" w:rsidRDefault="0053128A" w:rsidP="0053128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14:paraId="48B94D7E" w14:textId="77777777" w:rsidR="0053128A" w:rsidRDefault="0053128A" w:rsidP="0053128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>Рекомендации по оформлению внешнего листа:</w:t>
      </w:r>
    </w:p>
    <w:p w14:paraId="07DEB2BE" w14:textId="4895259A" w:rsidR="0053128A" w:rsidRDefault="0053128A" w:rsidP="009F3668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      </w:t>
      </w:r>
      <w:r>
        <w:rPr>
          <w:color w:val="000000"/>
          <w:sz w:val="28"/>
          <w:szCs w:val="28"/>
        </w:rPr>
        <w:t>на листе размеща</w:t>
      </w:r>
      <w:r w:rsidR="00E666D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подзаголовок и краткое описание темы или буклета;</w:t>
      </w:r>
    </w:p>
    <w:p w14:paraId="057BDFF2" w14:textId="77777777" w:rsidR="0053128A" w:rsidRDefault="0053128A" w:rsidP="0053128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      </w:t>
      </w:r>
      <w:r>
        <w:rPr>
          <w:color w:val="000000"/>
          <w:sz w:val="28"/>
          <w:szCs w:val="28"/>
        </w:rPr>
        <w:t>текст выравнивается по ширине;</w:t>
      </w:r>
    </w:p>
    <w:p w14:paraId="7C4AEDE0" w14:textId="77777777" w:rsidR="0053128A" w:rsidRDefault="0053128A" w:rsidP="0053128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      </w:t>
      </w:r>
      <w:r>
        <w:rPr>
          <w:color w:val="000000"/>
          <w:sz w:val="28"/>
          <w:szCs w:val="28"/>
        </w:rPr>
        <w:t>на странице располагается дополнительная информация;</w:t>
      </w:r>
    </w:p>
    <w:p w14:paraId="61949598" w14:textId="77777777" w:rsidR="0053128A" w:rsidRDefault="0053128A" w:rsidP="0053128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         </w:t>
      </w:r>
      <w:r>
        <w:rPr>
          <w:color w:val="000000"/>
          <w:sz w:val="28"/>
          <w:szCs w:val="28"/>
        </w:rPr>
        <w:t>страница может содержать таблицу.</w:t>
      </w:r>
    </w:p>
    <w:p w14:paraId="4E84F243" w14:textId="5D4EDC7D" w:rsidR="0053128A" w:rsidRPr="00342E16" w:rsidRDefault="0053128A" w:rsidP="005312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3128A" w:rsidRPr="00342E16" w:rsidSect="005D2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0C3A" w14:textId="77777777" w:rsidR="001805D9" w:rsidRDefault="001805D9" w:rsidP="00A53117">
      <w:pPr>
        <w:spacing w:after="0" w:line="240" w:lineRule="auto"/>
      </w:pPr>
      <w:r>
        <w:separator/>
      </w:r>
    </w:p>
  </w:endnote>
  <w:endnote w:type="continuationSeparator" w:id="0">
    <w:p w14:paraId="00C01257" w14:textId="77777777" w:rsidR="001805D9" w:rsidRDefault="001805D9" w:rsidP="00A5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849D9" w14:textId="77777777" w:rsidR="001805D9" w:rsidRDefault="001805D9" w:rsidP="00A53117">
      <w:pPr>
        <w:spacing w:after="0" w:line="240" w:lineRule="auto"/>
      </w:pPr>
      <w:r>
        <w:separator/>
      </w:r>
    </w:p>
  </w:footnote>
  <w:footnote w:type="continuationSeparator" w:id="0">
    <w:p w14:paraId="19F28D7E" w14:textId="77777777" w:rsidR="001805D9" w:rsidRDefault="001805D9" w:rsidP="00A5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8E"/>
    <w:multiLevelType w:val="hybridMultilevel"/>
    <w:tmpl w:val="73A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520F"/>
    <w:multiLevelType w:val="hybridMultilevel"/>
    <w:tmpl w:val="BE5090A8"/>
    <w:lvl w:ilvl="0" w:tplc="27C28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060"/>
    <w:multiLevelType w:val="hybridMultilevel"/>
    <w:tmpl w:val="3F9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17E44"/>
    <w:rsid w:val="0003718B"/>
    <w:rsid w:val="00042BEF"/>
    <w:rsid w:val="000455AF"/>
    <w:rsid w:val="0004724A"/>
    <w:rsid w:val="000502D8"/>
    <w:rsid w:val="000570A4"/>
    <w:rsid w:val="00065B62"/>
    <w:rsid w:val="0006673F"/>
    <w:rsid w:val="00075B7D"/>
    <w:rsid w:val="000765CE"/>
    <w:rsid w:val="000B73EB"/>
    <w:rsid w:val="000E58B9"/>
    <w:rsid w:val="00106F4A"/>
    <w:rsid w:val="0011559B"/>
    <w:rsid w:val="00127B19"/>
    <w:rsid w:val="00132412"/>
    <w:rsid w:val="00137873"/>
    <w:rsid w:val="00137BE4"/>
    <w:rsid w:val="00142840"/>
    <w:rsid w:val="001611EC"/>
    <w:rsid w:val="00172082"/>
    <w:rsid w:val="001800AA"/>
    <w:rsid w:val="001805D9"/>
    <w:rsid w:val="0018720E"/>
    <w:rsid w:val="001B0FBF"/>
    <w:rsid w:val="001B30BA"/>
    <w:rsid w:val="00206483"/>
    <w:rsid w:val="002315A7"/>
    <w:rsid w:val="002476F6"/>
    <w:rsid w:val="00257C48"/>
    <w:rsid w:val="00263CB2"/>
    <w:rsid w:val="002809CC"/>
    <w:rsid w:val="00291E8D"/>
    <w:rsid w:val="002964E4"/>
    <w:rsid w:val="002A1858"/>
    <w:rsid w:val="002B6185"/>
    <w:rsid w:val="002B7837"/>
    <w:rsid w:val="002D731B"/>
    <w:rsid w:val="002E2D9B"/>
    <w:rsid w:val="00306660"/>
    <w:rsid w:val="00313B73"/>
    <w:rsid w:val="00321BDD"/>
    <w:rsid w:val="00342E16"/>
    <w:rsid w:val="003442D0"/>
    <w:rsid w:val="00344B9E"/>
    <w:rsid w:val="00344E10"/>
    <w:rsid w:val="00354940"/>
    <w:rsid w:val="003612DD"/>
    <w:rsid w:val="00362135"/>
    <w:rsid w:val="0037598D"/>
    <w:rsid w:val="003933A7"/>
    <w:rsid w:val="003B3A87"/>
    <w:rsid w:val="003B6307"/>
    <w:rsid w:val="003C0432"/>
    <w:rsid w:val="003C0B0D"/>
    <w:rsid w:val="003D21CE"/>
    <w:rsid w:val="003D75FD"/>
    <w:rsid w:val="003F0FC2"/>
    <w:rsid w:val="00424DCE"/>
    <w:rsid w:val="00441A72"/>
    <w:rsid w:val="00466749"/>
    <w:rsid w:val="00467F2D"/>
    <w:rsid w:val="00471024"/>
    <w:rsid w:val="0048591D"/>
    <w:rsid w:val="004961B0"/>
    <w:rsid w:val="004A2C46"/>
    <w:rsid w:val="004A6D3F"/>
    <w:rsid w:val="004C1BD7"/>
    <w:rsid w:val="00520CD7"/>
    <w:rsid w:val="00522C70"/>
    <w:rsid w:val="0053128A"/>
    <w:rsid w:val="00533909"/>
    <w:rsid w:val="005361A5"/>
    <w:rsid w:val="00540442"/>
    <w:rsid w:val="00557FBD"/>
    <w:rsid w:val="00563F97"/>
    <w:rsid w:val="0056652E"/>
    <w:rsid w:val="00566C49"/>
    <w:rsid w:val="00570C42"/>
    <w:rsid w:val="005839C1"/>
    <w:rsid w:val="005A02F6"/>
    <w:rsid w:val="005B0A7B"/>
    <w:rsid w:val="005D2186"/>
    <w:rsid w:val="005E4110"/>
    <w:rsid w:val="00607C1C"/>
    <w:rsid w:val="00623131"/>
    <w:rsid w:val="00637627"/>
    <w:rsid w:val="00657F4D"/>
    <w:rsid w:val="00666B75"/>
    <w:rsid w:val="0067101D"/>
    <w:rsid w:val="00677DCB"/>
    <w:rsid w:val="00693A7C"/>
    <w:rsid w:val="00693BE9"/>
    <w:rsid w:val="006B23BC"/>
    <w:rsid w:val="00712C07"/>
    <w:rsid w:val="0072045F"/>
    <w:rsid w:val="00727729"/>
    <w:rsid w:val="007303BF"/>
    <w:rsid w:val="007809A1"/>
    <w:rsid w:val="00781FFC"/>
    <w:rsid w:val="00784E76"/>
    <w:rsid w:val="007B2B83"/>
    <w:rsid w:val="007B5393"/>
    <w:rsid w:val="007C0934"/>
    <w:rsid w:val="007C1E48"/>
    <w:rsid w:val="007D20C1"/>
    <w:rsid w:val="007D2D3A"/>
    <w:rsid w:val="007D7851"/>
    <w:rsid w:val="007E5B0C"/>
    <w:rsid w:val="008034EE"/>
    <w:rsid w:val="008253AA"/>
    <w:rsid w:val="00843D11"/>
    <w:rsid w:val="00874A75"/>
    <w:rsid w:val="00887311"/>
    <w:rsid w:val="00890885"/>
    <w:rsid w:val="008A7CDF"/>
    <w:rsid w:val="008C0309"/>
    <w:rsid w:val="008D004E"/>
    <w:rsid w:val="008D24CF"/>
    <w:rsid w:val="008F755E"/>
    <w:rsid w:val="00941FF9"/>
    <w:rsid w:val="00944F8A"/>
    <w:rsid w:val="00957329"/>
    <w:rsid w:val="009746BB"/>
    <w:rsid w:val="0098357F"/>
    <w:rsid w:val="009B34C9"/>
    <w:rsid w:val="009D526F"/>
    <w:rsid w:val="009E3C38"/>
    <w:rsid w:val="009E5965"/>
    <w:rsid w:val="009F2113"/>
    <w:rsid w:val="009F3668"/>
    <w:rsid w:val="009F5762"/>
    <w:rsid w:val="009F7EAA"/>
    <w:rsid w:val="00A05276"/>
    <w:rsid w:val="00A064DC"/>
    <w:rsid w:val="00A13510"/>
    <w:rsid w:val="00A1528D"/>
    <w:rsid w:val="00A4590C"/>
    <w:rsid w:val="00A53117"/>
    <w:rsid w:val="00A631BC"/>
    <w:rsid w:val="00A6326B"/>
    <w:rsid w:val="00A74A09"/>
    <w:rsid w:val="00A87421"/>
    <w:rsid w:val="00A97738"/>
    <w:rsid w:val="00AA66BF"/>
    <w:rsid w:val="00AA7A87"/>
    <w:rsid w:val="00AB06B4"/>
    <w:rsid w:val="00AB6AE3"/>
    <w:rsid w:val="00AE11D2"/>
    <w:rsid w:val="00AE5244"/>
    <w:rsid w:val="00AF4F77"/>
    <w:rsid w:val="00B14B41"/>
    <w:rsid w:val="00B22D6D"/>
    <w:rsid w:val="00B2448A"/>
    <w:rsid w:val="00B24515"/>
    <w:rsid w:val="00B25CC4"/>
    <w:rsid w:val="00B74672"/>
    <w:rsid w:val="00B8034F"/>
    <w:rsid w:val="00B85A12"/>
    <w:rsid w:val="00B95165"/>
    <w:rsid w:val="00B97CE9"/>
    <w:rsid w:val="00BA18E8"/>
    <w:rsid w:val="00BA19F2"/>
    <w:rsid w:val="00BE40AA"/>
    <w:rsid w:val="00BF67C3"/>
    <w:rsid w:val="00C215E4"/>
    <w:rsid w:val="00C23DA5"/>
    <w:rsid w:val="00C30CD7"/>
    <w:rsid w:val="00C37A67"/>
    <w:rsid w:val="00C62365"/>
    <w:rsid w:val="00C6766E"/>
    <w:rsid w:val="00C67FAD"/>
    <w:rsid w:val="00CA2933"/>
    <w:rsid w:val="00CC3B4A"/>
    <w:rsid w:val="00CC72AB"/>
    <w:rsid w:val="00CF32AB"/>
    <w:rsid w:val="00D13933"/>
    <w:rsid w:val="00D2367B"/>
    <w:rsid w:val="00D24844"/>
    <w:rsid w:val="00D2610B"/>
    <w:rsid w:val="00D3545E"/>
    <w:rsid w:val="00D4743A"/>
    <w:rsid w:val="00D87860"/>
    <w:rsid w:val="00D9111A"/>
    <w:rsid w:val="00D93A08"/>
    <w:rsid w:val="00D97DD9"/>
    <w:rsid w:val="00DB3ED6"/>
    <w:rsid w:val="00DD44A9"/>
    <w:rsid w:val="00DE0A7E"/>
    <w:rsid w:val="00DE5503"/>
    <w:rsid w:val="00DF5FE7"/>
    <w:rsid w:val="00E06AB6"/>
    <w:rsid w:val="00E1291A"/>
    <w:rsid w:val="00E54BB9"/>
    <w:rsid w:val="00E666D8"/>
    <w:rsid w:val="00E9702C"/>
    <w:rsid w:val="00E97D68"/>
    <w:rsid w:val="00EC6BA6"/>
    <w:rsid w:val="00EC7204"/>
    <w:rsid w:val="00ED647D"/>
    <w:rsid w:val="00EE0E44"/>
    <w:rsid w:val="00EF3A39"/>
    <w:rsid w:val="00EF543E"/>
    <w:rsid w:val="00EF680B"/>
    <w:rsid w:val="00F06098"/>
    <w:rsid w:val="00F067AB"/>
    <w:rsid w:val="00F149DD"/>
    <w:rsid w:val="00F351D5"/>
    <w:rsid w:val="00F663B0"/>
    <w:rsid w:val="00F67429"/>
    <w:rsid w:val="00F913C5"/>
    <w:rsid w:val="00FA2595"/>
    <w:rsid w:val="00FA638C"/>
    <w:rsid w:val="00FB027C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D6A"/>
  <w15:docId w15:val="{CCD20925-497D-4BEE-B8E0-6E281D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  <w:style w:type="paragraph" w:styleId="a6">
    <w:name w:val="header"/>
    <w:basedOn w:val="a"/>
    <w:link w:val="a7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17"/>
  </w:style>
  <w:style w:type="paragraph" w:styleId="a8">
    <w:name w:val="footer"/>
    <w:basedOn w:val="a"/>
    <w:link w:val="a9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17"/>
  </w:style>
  <w:style w:type="character" w:styleId="aa">
    <w:name w:val="Hyperlink"/>
    <w:basedOn w:val="a0"/>
    <w:uiPriority w:val="99"/>
    <w:unhideWhenUsed/>
    <w:rsid w:val="002476F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312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5312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00AA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B0A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0A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0A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0A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0A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metro.ru/mobi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15143-F675-40B5-8CC4-D5DDF3D0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Гончарова Александра Николаевна</cp:lastModifiedBy>
  <cp:revision>35</cp:revision>
  <cp:lastPrinted>2022-10-13T06:28:00Z</cp:lastPrinted>
  <dcterms:created xsi:type="dcterms:W3CDTF">2020-02-21T12:36:00Z</dcterms:created>
  <dcterms:modified xsi:type="dcterms:W3CDTF">2022-10-19T12:22:00Z</dcterms:modified>
</cp:coreProperties>
</file>